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E39865" w14:textId="77777777" w:rsidR="00377F95" w:rsidRDefault="00377F95" w:rsidP="00262881">
      <w:pPr>
        <w:rPr>
          <w:rFonts w:ascii="Segoe UI Emoji" w:hAnsi="Segoe UI Emoji" w:cs="Segoe UI Emoji"/>
          <w:b/>
          <w:bCs/>
        </w:rPr>
      </w:pPr>
    </w:p>
    <w:p w14:paraId="7AFDA0D9" w14:textId="4B2410E8" w:rsidR="00377F95" w:rsidRPr="00377F95" w:rsidRDefault="00377F95" w:rsidP="00262881">
      <w:pPr>
        <w:rPr>
          <w:b/>
          <w:bCs/>
          <w:sz w:val="44"/>
          <w:szCs w:val="44"/>
        </w:rPr>
      </w:pPr>
      <w:r w:rsidRPr="00377F95">
        <w:rPr>
          <w:rFonts w:ascii="Segoe UI Emoji" w:hAnsi="Segoe UI Emoji" w:cs="Segoe UI Emoji"/>
          <w:b/>
          <w:bCs/>
          <w:sz w:val="44"/>
          <w:szCs w:val="44"/>
        </w:rPr>
        <w:t xml:space="preserve">Kit </w:t>
      </w:r>
      <w:r w:rsidRPr="00377F95">
        <w:rPr>
          <w:b/>
          <w:bCs/>
          <w:sz w:val="44"/>
          <w:szCs w:val="44"/>
        </w:rPr>
        <w:t>Medidor de Glicose G-TECH Vita Ultra</w:t>
      </w:r>
    </w:p>
    <w:p w14:paraId="04911624" w14:textId="1E25F46B" w:rsidR="00262881" w:rsidRPr="00262881" w:rsidRDefault="00377F95" w:rsidP="00262881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1658241" behindDoc="1" locked="0" layoutInCell="1" allowOverlap="1" wp14:anchorId="52131F78" wp14:editId="4E3AD337">
            <wp:simplePos x="0" y="0"/>
            <wp:positionH relativeFrom="column">
              <wp:posOffset>4045585</wp:posOffset>
            </wp:positionH>
            <wp:positionV relativeFrom="paragraph">
              <wp:posOffset>69215</wp:posOffset>
            </wp:positionV>
            <wp:extent cx="2357120" cy="2755900"/>
            <wp:effectExtent l="0" t="0" r="0" b="63500"/>
            <wp:wrapTight wrapText="bothSides">
              <wp:wrapPolygon edited="0">
                <wp:start x="15471" y="588"/>
                <wp:lineTo x="1523" y="-81"/>
                <wp:lineTo x="967" y="9468"/>
                <wp:lineTo x="787" y="18743"/>
                <wp:lineTo x="3693" y="21342"/>
                <wp:lineTo x="3838" y="21651"/>
                <wp:lineTo x="6448" y="21833"/>
                <wp:lineTo x="6651" y="21547"/>
                <wp:lineTo x="11894" y="19814"/>
                <wp:lineTo x="16644" y="17747"/>
                <wp:lineTo x="18596" y="15636"/>
                <wp:lineTo x="19410" y="10749"/>
                <wp:lineTo x="21288" y="2041"/>
                <wp:lineTo x="19966" y="1200"/>
                <wp:lineTo x="16341" y="649"/>
                <wp:lineTo x="15471" y="588"/>
              </wp:wrapPolygon>
            </wp:wrapTight>
            <wp:docPr id="1619163317" name="Imagem 1" descr="Text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163317" name="Imagem 1" descr="Texto&#10;&#10;O conteúdo gerado por IA pode estar incorreto.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92" t="24870" r="19390" b="20231"/>
                    <a:stretch/>
                  </pic:blipFill>
                  <pic:spPr bwMode="auto">
                    <a:xfrm rot="21321482">
                      <a:off x="0" y="0"/>
                      <a:ext cx="2357120" cy="275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2881" w:rsidRPr="00262881">
        <w:rPr>
          <w:rFonts w:ascii="Segoe UI Emoji" w:hAnsi="Segoe UI Emoji" w:cs="Segoe UI Emoji"/>
          <w:b/>
          <w:bCs/>
        </w:rPr>
        <w:t>🧾</w:t>
      </w:r>
      <w:r w:rsidR="00262881" w:rsidRPr="00262881">
        <w:rPr>
          <w:b/>
          <w:bCs/>
        </w:rPr>
        <w:t xml:space="preserve"> Descrição do Produto</w:t>
      </w:r>
    </w:p>
    <w:p w14:paraId="4D0B17D4" w14:textId="1CF28005" w:rsidR="00262881" w:rsidRPr="00262881" w:rsidRDefault="00262881" w:rsidP="00377F95">
      <w:pPr>
        <w:jc w:val="both"/>
      </w:pPr>
      <w:r w:rsidRPr="00262881">
        <w:t>O Medidor de Glicose G-TECH Vita Ultra é a forma mais simples e precisa de saber os níveis de glicose no sangue.</w:t>
      </w:r>
      <w:r w:rsidRPr="00262881">
        <w:br/>
        <w:t>Em apenas três etapas, você receberá rapidamente o resultado, sempre com a certeza de precisão que só os Medidores de Glicose G-TECH proporcionam.</w:t>
      </w:r>
    </w:p>
    <w:p w14:paraId="3D9DF50F" w14:textId="454101F4" w:rsidR="00262881" w:rsidRPr="00262881" w:rsidRDefault="002D060B" w:rsidP="00377F95">
      <w:pPr>
        <w:jc w:val="both"/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52ADBB7F" wp14:editId="224C24C8">
            <wp:simplePos x="0" y="0"/>
            <wp:positionH relativeFrom="column">
              <wp:posOffset>4375150</wp:posOffset>
            </wp:positionH>
            <wp:positionV relativeFrom="paragraph">
              <wp:posOffset>1370330</wp:posOffset>
            </wp:positionV>
            <wp:extent cx="1790700" cy="1085850"/>
            <wp:effectExtent l="0" t="0" r="0" b="0"/>
            <wp:wrapTight wrapText="bothSides">
              <wp:wrapPolygon edited="0">
                <wp:start x="4136" y="2274"/>
                <wp:lineTo x="1149" y="8337"/>
                <wp:lineTo x="1149" y="9853"/>
                <wp:lineTo x="4136" y="15537"/>
                <wp:lineTo x="6204" y="15537"/>
                <wp:lineTo x="21370" y="12884"/>
                <wp:lineTo x="21370" y="3411"/>
                <wp:lineTo x="6434" y="2274"/>
                <wp:lineTo x="4136" y="2274"/>
              </wp:wrapPolygon>
            </wp:wrapTight>
            <wp:docPr id="702505495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505495" name=""/>
                    <pic:cNvPicPr/>
                  </pic:nvPicPr>
                  <pic:blipFill rotWithShape="1"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rcRect l="36054" t="43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085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62881" w:rsidRPr="00262881">
        <w:t>O Sistema Auto Code é o que há de mais seguro e moderno para codificação de tiras de teste, pois o código fica inserido na tira e é informado automaticamente ao medidor, trazendo mais garantia de uma codificação correta e evitando erros ao inserir o código manualmente.</w:t>
      </w:r>
    </w:p>
    <w:p w14:paraId="6FCF2081" w14:textId="05329285" w:rsidR="00262881" w:rsidRPr="00262881" w:rsidRDefault="00262881" w:rsidP="00262881">
      <w:pPr>
        <w:rPr>
          <w:b/>
          <w:bCs/>
        </w:rPr>
      </w:pPr>
      <w:r w:rsidRPr="00262881">
        <w:rPr>
          <w:rFonts w:ascii="Segoe UI Emoji" w:hAnsi="Segoe UI Emoji" w:cs="Segoe UI Emoji"/>
          <w:b/>
          <w:bCs/>
        </w:rPr>
        <w:t>⚙️</w:t>
      </w:r>
      <w:r w:rsidRPr="00262881">
        <w:rPr>
          <w:b/>
          <w:bCs/>
        </w:rPr>
        <w:t xml:space="preserve"> Características Técnicas</w:t>
      </w:r>
    </w:p>
    <w:p w14:paraId="781EEFD1" w14:textId="4CC5D0D3" w:rsidR="00262881" w:rsidRPr="00262881" w:rsidRDefault="00262881" w:rsidP="00C97B65">
      <w:pPr>
        <w:pStyle w:val="PargrafodaLista"/>
        <w:numPr>
          <w:ilvl w:val="0"/>
          <w:numId w:val="13"/>
        </w:numPr>
      </w:pPr>
      <w:r w:rsidRPr="00C97B65">
        <w:rPr>
          <w:b/>
          <w:bCs/>
        </w:rPr>
        <w:t>Alcance do teste:</w:t>
      </w:r>
      <w:r w:rsidRPr="00262881">
        <w:t xml:space="preserve"> </w:t>
      </w:r>
      <w:r w:rsidR="00C97B65">
        <w:t>10~600 mg/</w:t>
      </w:r>
      <w:proofErr w:type="spellStart"/>
      <w:proofErr w:type="gramStart"/>
      <w:r w:rsidR="00C97B65">
        <w:t>dL</w:t>
      </w:r>
      <w:proofErr w:type="spellEnd"/>
      <w:r w:rsidR="00C97B65">
        <w:t>(</w:t>
      </w:r>
      <w:proofErr w:type="gramEnd"/>
      <w:r w:rsidR="00C97B65">
        <w:t>0.5 ~33.3 mmol/L)</w:t>
      </w:r>
    </w:p>
    <w:p w14:paraId="55E327F9" w14:textId="7A3A84A7" w:rsidR="00262881" w:rsidRPr="00262881" w:rsidRDefault="00262881" w:rsidP="00C97B65">
      <w:pPr>
        <w:pStyle w:val="PargrafodaLista"/>
        <w:numPr>
          <w:ilvl w:val="0"/>
          <w:numId w:val="13"/>
        </w:numPr>
      </w:pPr>
      <w:r w:rsidRPr="00C97B65">
        <w:rPr>
          <w:b/>
          <w:bCs/>
        </w:rPr>
        <w:t>Volume de sangue:</w:t>
      </w:r>
      <w:r w:rsidRPr="00262881">
        <w:t xml:space="preserve"> 0.5 </w:t>
      </w:r>
      <w:proofErr w:type="spellStart"/>
      <w:r w:rsidRPr="00262881">
        <w:t>μl</w:t>
      </w:r>
      <w:proofErr w:type="spellEnd"/>
      <w:r w:rsidRPr="00262881">
        <w:t xml:space="preserve"> de sangue total capilar</w:t>
      </w:r>
    </w:p>
    <w:p w14:paraId="06816FD3" w14:textId="34EEB921" w:rsidR="00262881" w:rsidRPr="00262881" w:rsidRDefault="00262881" w:rsidP="00C97B65">
      <w:pPr>
        <w:pStyle w:val="PargrafodaLista"/>
        <w:numPr>
          <w:ilvl w:val="0"/>
          <w:numId w:val="13"/>
        </w:numPr>
      </w:pPr>
      <w:r w:rsidRPr="00C97B65">
        <w:rPr>
          <w:b/>
          <w:bCs/>
        </w:rPr>
        <w:t>Memória:</w:t>
      </w:r>
      <w:r w:rsidRPr="00262881">
        <w:t xml:space="preserve"> Armazena 500 resultados</w:t>
      </w:r>
      <w:r w:rsidR="001D2FA1" w:rsidRPr="001D2FA1">
        <w:rPr>
          <w:noProof/>
        </w:rPr>
        <w:t xml:space="preserve"> </w:t>
      </w:r>
    </w:p>
    <w:p w14:paraId="2EABA880" w14:textId="0B592618" w:rsidR="00262881" w:rsidRPr="00262881" w:rsidRDefault="00262881" w:rsidP="00C97B65">
      <w:pPr>
        <w:pStyle w:val="PargrafodaLista"/>
        <w:numPr>
          <w:ilvl w:val="0"/>
          <w:numId w:val="13"/>
        </w:numPr>
      </w:pPr>
      <w:r w:rsidRPr="00C97B65">
        <w:rPr>
          <w:b/>
          <w:bCs/>
        </w:rPr>
        <w:t>Bateria:</w:t>
      </w:r>
      <w:r w:rsidRPr="00262881">
        <w:t xml:space="preserve"> 3V bateria de lítio (CR2032)</w:t>
      </w:r>
    </w:p>
    <w:p w14:paraId="0A6C0ED8" w14:textId="77777777" w:rsidR="00262881" w:rsidRDefault="00262881" w:rsidP="00C97B65">
      <w:pPr>
        <w:pStyle w:val="PargrafodaLista"/>
        <w:numPr>
          <w:ilvl w:val="0"/>
          <w:numId w:val="13"/>
        </w:numPr>
      </w:pPr>
      <w:r w:rsidRPr="00C97B65">
        <w:rPr>
          <w:b/>
          <w:bCs/>
        </w:rPr>
        <w:t>Dimensões:</w:t>
      </w:r>
      <w:r w:rsidRPr="00262881">
        <w:t xml:space="preserve"> 76 (A) x 50 (L) x 16 (E) mm</w:t>
      </w:r>
    </w:p>
    <w:p w14:paraId="60DAE17B" w14:textId="5C5220B3" w:rsidR="00E31938" w:rsidRPr="00450D27" w:rsidRDefault="00E31938" w:rsidP="00C97B65">
      <w:pPr>
        <w:pStyle w:val="PargrafodaLista"/>
        <w:numPr>
          <w:ilvl w:val="0"/>
          <w:numId w:val="13"/>
        </w:numPr>
      </w:pPr>
      <w:r>
        <w:rPr>
          <w:b/>
          <w:bCs/>
        </w:rPr>
        <w:t xml:space="preserve">Garantia Vitalícia </w:t>
      </w:r>
    </w:p>
    <w:p w14:paraId="627AD142" w14:textId="77777777" w:rsidR="00450D27" w:rsidRPr="00262881" w:rsidRDefault="00450D27" w:rsidP="00450D27"/>
    <w:p w14:paraId="6E822DDC" w14:textId="77777777" w:rsidR="00262881" w:rsidRPr="00262881" w:rsidRDefault="00262881" w:rsidP="00262881">
      <w:pPr>
        <w:rPr>
          <w:b/>
          <w:bCs/>
        </w:rPr>
      </w:pPr>
      <w:r w:rsidRPr="00262881">
        <w:rPr>
          <w:rFonts w:ascii="Segoe UI Emoji" w:hAnsi="Segoe UI Emoji" w:cs="Segoe UI Emoji"/>
          <w:b/>
          <w:bCs/>
        </w:rPr>
        <w:t>📦</w:t>
      </w:r>
      <w:r w:rsidRPr="00262881">
        <w:rPr>
          <w:b/>
          <w:bCs/>
        </w:rPr>
        <w:t xml:space="preserve"> Cadastro do Produto</w:t>
      </w:r>
    </w:p>
    <w:p w14:paraId="1326565F" w14:textId="77777777" w:rsidR="00262881" w:rsidRPr="00262881" w:rsidRDefault="00262881" w:rsidP="00C97B65">
      <w:pPr>
        <w:pStyle w:val="PargrafodaLista"/>
        <w:numPr>
          <w:ilvl w:val="0"/>
          <w:numId w:val="12"/>
        </w:numPr>
      </w:pPr>
      <w:r w:rsidRPr="00C97B65">
        <w:rPr>
          <w:b/>
          <w:bCs/>
        </w:rPr>
        <w:t>Código:</w:t>
      </w:r>
      <w:r w:rsidRPr="00262881">
        <w:t xml:space="preserve"> MGKTVTUL</w:t>
      </w:r>
    </w:p>
    <w:p w14:paraId="40CC4152" w14:textId="77777777" w:rsidR="00262881" w:rsidRPr="00262881" w:rsidRDefault="00262881" w:rsidP="00C97B65">
      <w:pPr>
        <w:pStyle w:val="PargrafodaLista"/>
        <w:numPr>
          <w:ilvl w:val="0"/>
          <w:numId w:val="12"/>
        </w:numPr>
      </w:pPr>
      <w:r w:rsidRPr="00C97B65">
        <w:rPr>
          <w:b/>
          <w:bCs/>
        </w:rPr>
        <w:t>EAN 13:</w:t>
      </w:r>
      <w:r w:rsidRPr="00262881">
        <w:t xml:space="preserve"> 7898639694713</w:t>
      </w:r>
    </w:p>
    <w:p w14:paraId="76F2B337" w14:textId="77777777" w:rsidR="00262881" w:rsidRPr="00262881" w:rsidRDefault="00262881" w:rsidP="00C97B65">
      <w:pPr>
        <w:pStyle w:val="PargrafodaLista"/>
        <w:numPr>
          <w:ilvl w:val="0"/>
          <w:numId w:val="12"/>
        </w:numPr>
      </w:pPr>
      <w:r w:rsidRPr="00C97B65">
        <w:rPr>
          <w:b/>
          <w:bCs/>
        </w:rPr>
        <w:t>EAN 14:</w:t>
      </w:r>
      <w:r w:rsidRPr="00262881">
        <w:t xml:space="preserve"> 17898639694710</w:t>
      </w:r>
    </w:p>
    <w:p w14:paraId="57D2294F" w14:textId="77777777" w:rsidR="00262881" w:rsidRPr="00262881" w:rsidRDefault="00262881" w:rsidP="00C97B65">
      <w:pPr>
        <w:pStyle w:val="PargrafodaLista"/>
        <w:numPr>
          <w:ilvl w:val="0"/>
          <w:numId w:val="12"/>
        </w:numPr>
      </w:pPr>
      <w:r w:rsidRPr="00C97B65">
        <w:rPr>
          <w:b/>
          <w:bCs/>
        </w:rPr>
        <w:t>Classificação Fiscal (NCM):</w:t>
      </w:r>
      <w:r w:rsidRPr="00262881">
        <w:t xml:space="preserve"> 9027.89.99</w:t>
      </w:r>
    </w:p>
    <w:p w14:paraId="34879DEE" w14:textId="77777777" w:rsidR="00262881" w:rsidRPr="00262881" w:rsidRDefault="00262881" w:rsidP="00C97B65">
      <w:pPr>
        <w:pStyle w:val="PargrafodaLista"/>
        <w:numPr>
          <w:ilvl w:val="0"/>
          <w:numId w:val="12"/>
        </w:numPr>
      </w:pPr>
      <w:r w:rsidRPr="00C97B65">
        <w:rPr>
          <w:b/>
          <w:bCs/>
        </w:rPr>
        <w:t>CEST:</w:t>
      </w:r>
      <w:r w:rsidRPr="00262881">
        <w:t xml:space="preserve"> Sem CEST</w:t>
      </w:r>
    </w:p>
    <w:p w14:paraId="51C29252" w14:textId="0E4D83B4" w:rsidR="00262881" w:rsidRPr="00262881" w:rsidRDefault="00262881" w:rsidP="00C97B65">
      <w:pPr>
        <w:pStyle w:val="PargrafodaLista"/>
        <w:numPr>
          <w:ilvl w:val="0"/>
          <w:numId w:val="12"/>
        </w:numPr>
      </w:pPr>
      <w:r w:rsidRPr="00C97B65">
        <w:rPr>
          <w:b/>
          <w:bCs/>
        </w:rPr>
        <w:t>Anvisa:</w:t>
      </w:r>
      <w:r w:rsidRPr="00262881">
        <w:t xml:space="preserve"> </w:t>
      </w:r>
      <w:r w:rsidR="00421E9F" w:rsidRPr="00421E9F">
        <w:t>80275310091</w:t>
      </w:r>
    </w:p>
    <w:p w14:paraId="30742BFB" w14:textId="77777777" w:rsidR="00262881" w:rsidRPr="00262881" w:rsidRDefault="00262881" w:rsidP="00262881">
      <w:pPr>
        <w:rPr>
          <w:b/>
          <w:bCs/>
        </w:rPr>
      </w:pPr>
      <w:r w:rsidRPr="00262881">
        <w:rPr>
          <w:rFonts w:ascii="Segoe UI Emoji" w:hAnsi="Segoe UI Emoji" w:cs="Segoe UI Emoji"/>
          <w:b/>
          <w:bCs/>
        </w:rPr>
        <w:t>📐</w:t>
      </w:r>
      <w:r w:rsidRPr="00262881">
        <w:rPr>
          <w:b/>
          <w:bCs/>
        </w:rPr>
        <w:t xml:space="preserve"> Dimensões e Peso</w:t>
      </w:r>
    </w:p>
    <w:p w14:paraId="73C80E01" w14:textId="77777777" w:rsidR="00262881" w:rsidRPr="00262881" w:rsidRDefault="00262881" w:rsidP="00262881">
      <w:r w:rsidRPr="00262881">
        <w:rPr>
          <w:b/>
          <w:bCs/>
        </w:rPr>
        <w:t>Produto Individual:</w:t>
      </w:r>
    </w:p>
    <w:p w14:paraId="5CCE23B0" w14:textId="77777777" w:rsidR="00262881" w:rsidRPr="00262881" w:rsidRDefault="00262881" w:rsidP="001F6D6B">
      <w:pPr>
        <w:pStyle w:val="PargrafodaLista"/>
        <w:numPr>
          <w:ilvl w:val="0"/>
          <w:numId w:val="14"/>
        </w:numPr>
      </w:pPr>
      <w:r w:rsidRPr="00262881">
        <w:t>Com embalagem: 13,3 x 2,2 x 15,5 cm</w:t>
      </w:r>
    </w:p>
    <w:p w14:paraId="6B3C035B" w14:textId="77777777" w:rsidR="00262881" w:rsidRPr="00262881" w:rsidRDefault="00262881" w:rsidP="001F6D6B">
      <w:pPr>
        <w:pStyle w:val="PargrafodaLista"/>
        <w:numPr>
          <w:ilvl w:val="0"/>
          <w:numId w:val="14"/>
        </w:numPr>
      </w:pPr>
      <w:r w:rsidRPr="00262881">
        <w:t>Peso com embalagem: 0,19493 kg</w:t>
      </w:r>
    </w:p>
    <w:p w14:paraId="7859B3E4" w14:textId="77777777" w:rsidR="00262881" w:rsidRPr="00262881" w:rsidRDefault="00262881" w:rsidP="00262881">
      <w:r w:rsidRPr="00262881">
        <w:rPr>
          <w:b/>
          <w:bCs/>
        </w:rPr>
        <w:lastRenderedPageBreak/>
        <w:t>Caixa-Mãe:</w:t>
      </w:r>
    </w:p>
    <w:p w14:paraId="24571928" w14:textId="77777777" w:rsidR="00262881" w:rsidRPr="00262881" w:rsidRDefault="00262881" w:rsidP="001F6D6B">
      <w:pPr>
        <w:pStyle w:val="PargrafodaLista"/>
        <w:numPr>
          <w:ilvl w:val="0"/>
          <w:numId w:val="15"/>
        </w:numPr>
      </w:pPr>
      <w:r w:rsidRPr="00262881">
        <w:t>Dimensões: 30 x 57 x 34 cm</w:t>
      </w:r>
    </w:p>
    <w:p w14:paraId="3C6CD997" w14:textId="77777777" w:rsidR="00262881" w:rsidRPr="00262881" w:rsidRDefault="00262881" w:rsidP="001F6D6B">
      <w:pPr>
        <w:pStyle w:val="PargrafodaLista"/>
        <w:numPr>
          <w:ilvl w:val="0"/>
          <w:numId w:val="15"/>
        </w:numPr>
      </w:pPr>
      <w:r w:rsidRPr="00262881">
        <w:t>Peso bruto/líquido: 8,8 kg</w:t>
      </w:r>
    </w:p>
    <w:p w14:paraId="35375D51" w14:textId="4EDB5379" w:rsidR="00C126A4" w:rsidRDefault="00262881" w:rsidP="001F6D6B">
      <w:pPr>
        <w:pStyle w:val="PargrafodaLista"/>
        <w:numPr>
          <w:ilvl w:val="0"/>
          <w:numId w:val="15"/>
        </w:numPr>
      </w:pPr>
      <w:r w:rsidRPr="00262881">
        <w:t>Quantidade por caixa: 40 unidades</w:t>
      </w:r>
    </w:p>
    <w:p w14:paraId="4A992487" w14:textId="77777777" w:rsidR="00450D27" w:rsidRDefault="00450D27" w:rsidP="00450D27"/>
    <w:p w14:paraId="70227917" w14:textId="77777777" w:rsidR="00450D27" w:rsidRPr="00450D27" w:rsidRDefault="00450D27" w:rsidP="00450D27">
      <w:r w:rsidRPr="00450D27">
        <w:rPr>
          <w:b/>
          <w:bCs/>
        </w:rPr>
        <w:t>Conteúdo do kit</w:t>
      </w:r>
    </w:p>
    <w:p w14:paraId="758C69A7" w14:textId="77777777" w:rsidR="00450D27" w:rsidRPr="00450D27" w:rsidRDefault="00450D27" w:rsidP="00450D27">
      <w:r w:rsidRPr="00450D27">
        <w:t>01 medidor de glicose G-Tech Vita Ultra</w:t>
      </w:r>
      <w:r w:rsidRPr="00450D27">
        <w:br/>
        <w:t xml:space="preserve">01 caneta </w:t>
      </w:r>
      <w:proofErr w:type="spellStart"/>
      <w:r w:rsidRPr="00450D27">
        <w:t>lancetadora</w:t>
      </w:r>
      <w:proofErr w:type="spellEnd"/>
      <w:r w:rsidRPr="00450D27">
        <w:br/>
        <w:t>10 tiras de teste</w:t>
      </w:r>
      <w:r w:rsidRPr="00450D27">
        <w:br/>
        <w:t>10 lancetas</w:t>
      </w:r>
      <w:r w:rsidRPr="00450D27">
        <w:br/>
        <w:t>01 bateria de lítio de 3V (CR2032)</w:t>
      </w:r>
      <w:r w:rsidRPr="00450D27">
        <w:br/>
        <w:t>01 estojo para transporte</w:t>
      </w:r>
      <w:r w:rsidRPr="00450D27">
        <w:br/>
        <w:t>01 manual de instruções</w:t>
      </w:r>
      <w:r w:rsidRPr="00450D27">
        <w:br/>
        <w:t>01 guia rápido</w:t>
      </w:r>
      <w:r w:rsidRPr="00450D27">
        <w:br/>
        <w:t>01 livro de registro (para autoteste)</w:t>
      </w:r>
    </w:p>
    <w:p w14:paraId="026A914B" w14:textId="77777777" w:rsidR="00450D27" w:rsidRDefault="00450D27" w:rsidP="00450D27"/>
    <w:sectPr w:rsidR="00450D27" w:rsidSect="00AE3B60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037681F" w14:textId="77777777" w:rsidR="00BF237F" w:rsidRDefault="00BF237F" w:rsidP="007929D0">
      <w:pPr>
        <w:spacing w:after="0" w:line="240" w:lineRule="auto"/>
      </w:pPr>
      <w:r>
        <w:separator/>
      </w:r>
    </w:p>
  </w:endnote>
  <w:endnote w:type="continuationSeparator" w:id="0">
    <w:p w14:paraId="16ED06D5" w14:textId="77777777" w:rsidR="00BF237F" w:rsidRDefault="00BF237F" w:rsidP="007929D0">
      <w:pPr>
        <w:spacing w:after="0" w:line="240" w:lineRule="auto"/>
      </w:pPr>
      <w:r>
        <w:continuationSeparator/>
      </w:r>
    </w:p>
  </w:endnote>
  <w:endnote w:type="continuationNotice" w:id="1">
    <w:p w14:paraId="133909E5" w14:textId="77777777" w:rsidR="00BF237F" w:rsidRDefault="00BF237F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47E557A" w14:textId="77777777" w:rsidR="005147F4" w:rsidRDefault="005147F4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E60D03" w14:textId="1A3D8044" w:rsidR="00146BAB" w:rsidRDefault="005147F4">
    <w:pPr>
      <w:pStyle w:val="Rodap"/>
    </w:pPr>
    <w:r>
      <w:rPr>
        <w:noProof/>
        <w:color w:val="948A54" w:themeColor="background2" w:themeShade="80"/>
        <w:sz w:val="20"/>
        <w:szCs w:val="20"/>
      </w:rPr>
      <w:drawing>
        <wp:inline distT="0" distB="0" distL="0" distR="0" wp14:anchorId="446E8333" wp14:editId="3BBCC4ED">
          <wp:extent cx="5400040" cy="461473"/>
          <wp:effectExtent l="0" t="0" r="0" b="0"/>
          <wp:docPr id="4" name="Imagem 4" descr="Interface gráfica do usuário, Aplicativo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m 3" descr="Interface gráfica do usuário, Aplicativo&#10;&#10;Descrição gerada automaticamente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438" t="34256" r="1967" b="19251"/>
                  <a:stretch/>
                </pic:blipFill>
                <pic:spPr bwMode="auto">
                  <a:xfrm>
                    <a:off x="0" y="0"/>
                    <a:ext cx="5400040" cy="461473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BF50D9C" w14:textId="77777777" w:rsidR="005147F4" w:rsidRDefault="005147F4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AE24B23" w14:textId="77777777" w:rsidR="00BF237F" w:rsidRDefault="00BF237F" w:rsidP="007929D0">
      <w:pPr>
        <w:spacing w:after="0" w:line="240" w:lineRule="auto"/>
      </w:pPr>
      <w:r>
        <w:separator/>
      </w:r>
    </w:p>
  </w:footnote>
  <w:footnote w:type="continuationSeparator" w:id="0">
    <w:p w14:paraId="248F9A78" w14:textId="77777777" w:rsidR="00BF237F" w:rsidRDefault="00BF237F" w:rsidP="007929D0">
      <w:pPr>
        <w:spacing w:after="0" w:line="240" w:lineRule="auto"/>
      </w:pPr>
      <w:r>
        <w:continuationSeparator/>
      </w:r>
    </w:p>
  </w:footnote>
  <w:footnote w:type="continuationNotice" w:id="1">
    <w:p w14:paraId="2691F3D2" w14:textId="77777777" w:rsidR="00BF237F" w:rsidRDefault="00BF237F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9E10986" w14:textId="77777777" w:rsidR="005147F4" w:rsidRDefault="005147F4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ADFB7C" w14:textId="77777777" w:rsidR="007929D0" w:rsidRPr="007E084B" w:rsidRDefault="007929D0" w:rsidP="007929D0">
    <w:pPr>
      <w:spacing w:after="240"/>
      <w:jc w:val="both"/>
      <w:rPr>
        <w:rFonts w:eastAsia="Times New Roman" w:cs="Times New Roman"/>
        <w:b/>
      </w:rPr>
    </w:pPr>
    <w:r>
      <w:rPr>
        <w:noProof/>
        <w:lang w:eastAsia="pt-BR"/>
      </w:rPr>
      <w:drawing>
        <wp:anchor distT="0" distB="0" distL="114300" distR="114300" simplePos="0" relativeHeight="251658240" behindDoc="0" locked="0" layoutInCell="1" allowOverlap="1" wp14:anchorId="1A85E2F1" wp14:editId="1D600554">
          <wp:simplePos x="0" y="0"/>
          <wp:positionH relativeFrom="column">
            <wp:posOffset>-775335</wp:posOffset>
          </wp:positionH>
          <wp:positionV relativeFrom="paragraph">
            <wp:posOffset>-154305</wp:posOffset>
          </wp:positionV>
          <wp:extent cx="7048500" cy="476250"/>
          <wp:effectExtent l="0" t="0" r="0" b="0"/>
          <wp:wrapThrough wrapText="bothSides">
            <wp:wrapPolygon edited="0">
              <wp:start x="0" y="0"/>
              <wp:lineTo x="0" y="20736"/>
              <wp:lineTo x="21542" y="20736"/>
              <wp:lineTo x="21542" y="0"/>
              <wp:lineTo x="0" y="0"/>
            </wp:wrapPolygon>
          </wp:wrapThrough>
          <wp:docPr id="6" name="Imagem 6" descr="topo timbrado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topo timbrado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048500" cy="4762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0A957009" w14:textId="77777777" w:rsidR="007929D0" w:rsidRDefault="007929D0">
    <w:pPr>
      <w:pStyle w:val="Cabealh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5BD0E7D" w14:textId="77777777" w:rsidR="005147F4" w:rsidRDefault="005147F4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AF33F5C"/>
    <w:multiLevelType w:val="multilevel"/>
    <w:tmpl w:val="F9247B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0D577E0"/>
    <w:multiLevelType w:val="multilevel"/>
    <w:tmpl w:val="6158CC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4CD0F46"/>
    <w:multiLevelType w:val="hybridMultilevel"/>
    <w:tmpl w:val="4C2A787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9B5345C"/>
    <w:multiLevelType w:val="hybridMultilevel"/>
    <w:tmpl w:val="B15C81F0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471537C2"/>
    <w:multiLevelType w:val="hybridMultilevel"/>
    <w:tmpl w:val="6674DD2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4656F51"/>
    <w:multiLevelType w:val="hybridMultilevel"/>
    <w:tmpl w:val="AD5630AC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56845098"/>
    <w:multiLevelType w:val="multilevel"/>
    <w:tmpl w:val="40266B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576C7FB8"/>
    <w:multiLevelType w:val="hybridMultilevel"/>
    <w:tmpl w:val="F296F9D8"/>
    <w:lvl w:ilvl="0" w:tplc="89D653B8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C0A35AC"/>
    <w:multiLevelType w:val="hybridMultilevel"/>
    <w:tmpl w:val="A950E3B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E635526"/>
    <w:multiLevelType w:val="multilevel"/>
    <w:tmpl w:val="CA444A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6D0102C5"/>
    <w:multiLevelType w:val="hybridMultilevel"/>
    <w:tmpl w:val="E2AA39C6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70007B5A"/>
    <w:multiLevelType w:val="hybridMultilevel"/>
    <w:tmpl w:val="033E9A18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74D609CF"/>
    <w:multiLevelType w:val="multilevel"/>
    <w:tmpl w:val="1A046D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7D906056"/>
    <w:multiLevelType w:val="hybridMultilevel"/>
    <w:tmpl w:val="2B98BB2C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7F6769D4"/>
    <w:multiLevelType w:val="hybridMultilevel"/>
    <w:tmpl w:val="1DC8EF8A"/>
    <w:lvl w:ilvl="0" w:tplc="89D653B8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66372936">
    <w:abstractNumId w:val="8"/>
  </w:num>
  <w:num w:numId="2" w16cid:durableId="1432511529">
    <w:abstractNumId w:val="4"/>
  </w:num>
  <w:num w:numId="3" w16cid:durableId="1430932994">
    <w:abstractNumId w:val="2"/>
  </w:num>
  <w:num w:numId="4" w16cid:durableId="170485993">
    <w:abstractNumId w:val="14"/>
  </w:num>
  <w:num w:numId="5" w16cid:durableId="1504934262">
    <w:abstractNumId w:val="7"/>
  </w:num>
  <w:num w:numId="6" w16cid:durableId="113912340">
    <w:abstractNumId w:val="1"/>
  </w:num>
  <w:num w:numId="7" w16cid:durableId="1523324162">
    <w:abstractNumId w:val="3"/>
  </w:num>
  <w:num w:numId="8" w16cid:durableId="786848670">
    <w:abstractNumId w:val="9"/>
  </w:num>
  <w:num w:numId="9" w16cid:durableId="926156902">
    <w:abstractNumId w:val="0"/>
  </w:num>
  <w:num w:numId="10" w16cid:durableId="1453745831">
    <w:abstractNumId w:val="6"/>
  </w:num>
  <w:num w:numId="11" w16cid:durableId="168061799">
    <w:abstractNumId w:val="12"/>
  </w:num>
  <w:num w:numId="12" w16cid:durableId="1137841199">
    <w:abstractNumId w:val="13"/>
  </w:num>
  <w:num w:numId="13" w16cid:durableId="1656911748">
    <w:abstractNumId w:val="5"/>
  </w:num>
  <w:num w:numId="14" w16cid:durableId="1132946514">
    <w:abstractNumId w:val="11"/>
  </w:num>
  <w:num w:numId="15" w16cid:durableId="37940126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7929D0"/>
    <w:rsid w:val="000563F2"/>
    <w:rsid w:val="00057250"/>
    <w:rsid w:val="00061807"/>
    <w:rsid w:val="00062867"/>
    <w:rsid w:val="00074F41"/>
    <w:rsid w:val="00083B18"/>
    <w:rsid w:val="000954EC"/>
    <w:rsid w:val="000E2559"/>
    <w:rsid w:val="000E473D"/>
    <w:rsid w:val="00124182"/>
    <w:rsid w:val="001358E9"/>
    <w:rsid w:val="00146BAB"/>
    <w:rsid w:val="00154D1F"/>
    <w:rsid w:val="00175B6E"/>
    <w:rsid w:val="00194C4F"/>
    <w:rsid w:val="001D2FA1"/>
    <w:rsid w:val="001F0F1C"/>
    <w:rsid w:val="001F6D6B"/>
    <w:rsid w:val="002152E5"/>
    <w:rsid w:val="00262881"/>
    <w:rsid w:val="00297E57"/>
    <w:rsid w:val="002B536C"/>
    <w:rsid w:val="002D060B"/>
    <w:rsid w:val="00353257"/>
    <w:rsid w:val="00377F95"/>
    <w:rsid w:val="00396D67"/>
    <w:rsid w:val="003C3FC6"/>
    <w:rsid w:val="00421E9F"/>
    <w:rsid w:val="00447636"/>
    <w:rsid w:val="00450D27"/>
    <w:rsid w:val="00476CB5"/>
    <w:rsid w:val="004D7C31"/>
    <w:rsid w:val="00511A22"/>
    <w:rsid w:val="005147F4"/>
    <w:rsid w:val="005401E8"/>
    <w:rsid w:val="00567D07"/>
    <w:rsid w:val="00592B44"/>
    <w:rsid w:val="00613494"/>
    <w:rsid w:val="00646A78"/>
    <w:rsid w:val="006D11F8"/>
    <w:rsid w:val="006E32E9"/>
    <w:rsid w:val="006F245D"/>
    <w:rsid w:val="006F65DA"/>
    <w:rsid w:val="0072428F"/>
    <w:rsid w:val="00731A54"/>
    <w:rsid w:val="00751739"/>
    <w:rsid w:val="00753C75"/>
    <w:rsid w:val="007918E4"/>
    <w:rsid w:val="00792920"/>
    <w:rsid w:val="007929D0"/>
    <w:rsid w:val="007B755C"/>
    <w:rsid w:val="007D4271"/>
    <w:rsid w:val="00811FA3"/>
    <w:rsid w:val="00813612"/>
    <w:rsid w:val="00815B15"/>
    <w:rsid w:val="0084540D"/>
    <w:rsid w:val="008940FD"/>
    <w:rsid w:val="008D53E4"/>
    <w:rsid w:val="00990389"/>
    <w:rsid w:val="009C7C71"/>
    <w:rsid w:val="009E47E8"/>
    <w:rsid w:val="009F2A8A"/>
    <w:rsid w:val="00A9757F"/>
    <w:rsid w:val="00AA3B67"/>
    <w:rsid w:val="00AD083A"/>
    <w:rsid w:val="00AE3B60"/>
    <w:rsid w:val="00B050B6"/>
    <w:rsid w:val="00B113B9"/>
    <w:rsid w:val="00B53BDB"/>
    <w:rsid w:val="00B766FC"/>
    <w:rsid w:val="00BF04F4"/>
    <w:rsid w:val="00BF237F"/>
    <w:rsid w:val="00C126A4"/>
    <w:rsid w:val="00C815A5"/>
    <w:rsid w:val="00C9499C"/>
    <w:rsid w:val="00C97B65"/>
    <w:rsid w:val="00CA5176"/>
    <w:rsid w:val="00CC68BC"/>
    <w:rsid w:val="00CD293D"/>
    <w:rsid w:val="00D3592D"/>
    <w:rsid w:val="00D51E91"/>
    <w:rsid w:val="00D71EC0"/>
    <w:rsid w:val="00D973D2"/>
    <w:rsid w:val="00DF0DCA"/>
    <w:rsid w:val="00DF59C0"/>
    <w:rsid w:val="00E31938"/>
    <w:rsid w:val="00E6089D"/>
    <w:rsid w:val="00E978AD"/>
    <w:rsid w:val="00E97B46"/>
    <w:rsid w:val="00EB556A"/>
    <w:rsid w:val="00ED066A"/>
    <w:rsid w:val="00ED288A"/>
    <w:rsid w:val="00EE7C97"/>
    <w:rsid w:val="00F12952"/>
    <w:rsid w:val="00FA13B8"/>
    <w:rsid w:val="00FC491C"/>
    <w:rsid w:val="00FC7A7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61A4AEE"/>
  <w15:docId w15:val="{B65A5BEC-B6DF-4C4C-A28C-382F810F11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74F41"/>
  </w:style>
  <w:style w:type="paragraph" w:styleId="Ttulo1">
    <w:name w:val="heading 1"/>
    <w:basedOn w:val="Normal"/>
    <w:link w:val="Ttulo1Char"/>
    <w:uiPriority w:val="9"/>
    <w:qFormat/>
    <w:rsid w:val="007929D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6288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Fontepargpadro">
    <w:name w:val="Default Paragraph Font"/>
    <w:uiPriority w:val="1"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7929D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7929D0"/>
  </w:style>
  <w:style w:type="paragraph" w:styleId="Rodap">
    <w:name w:val="footer"/>
    <w:basedOn w:val="Normal"/>
    <w:link w:val="RodapChar"/>
    <w:uiPriority w:val="99"/>
    <w:unhideWhenUsed/>
    <w:rsid w:val="007929D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7929D0"/>
  </w:style>
  <w:style w:type="character" w:customStyle="1" w:styleId="Ttulo1Char">
    <w:name w:val="Título 1 Char"/>
    <w:basedOn w:val="Fontepargpadro"/>
    <w:link w:val="Ttulo1"/>
    <w:uiPriority w:val="9"/>
    <w:rsid w:val="007929D0"/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  <w:style w:type="paragraph" w:styleId="PargrafodaLista">
    <w:name w:val="List Paragraph"/>
    <w:basedOn w:val="Normal"/>
    <w:uiPriority w:val="34"/>
    <w:qFormat/>
    <w:rsid w:val="007929D0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7929D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7929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929D0"/>
    <w:rPr>
      <w:rFonts w:ascii="Tahoma" w:hAnsi="Tahoma" w:cs="Tahoma"/>
      <w:sz w:val="16"/>
      <w:szCs w:val="16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62881"/>
    <w:rPr>
      <w:rFonts w:asciiTheme="majorHAnsi" w:eastAsiaTheme="majorEastAsia" w:hAnsiTheme="majorHAnsi" w:cstheme="majorBidi"/>
      <w:i/>
      <w:iCs/>
      <w:color w:val="365F91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2024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30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5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157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55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22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74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47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6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070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898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34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646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316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64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27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871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526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83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52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334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3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svg"/><Relationship Id="rId17" Type="http://schemas.openxmlformats.org/officeDocument/2006/relationships/header" Target="header3.xml"/><Relationship Id="rId2" Type="http://schemas.openxmlformats.org/officeDocument/2006/relationships/customXml" Target="../customXml/item2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5" Type="http://schemas.openxmlformats.org/officeDocument/2006/relationships/styles" Target="styles.xml"/><Relationship Id="rId15" Type="http://schemas.openxmlformats.org/officeDocument/2006/relationships/footer" Target="footer1.xml"/><Relationship Id="rId10" Type="http://schemas.openxmlformats.org/officeDocument/2006/relationships/image" Target="media/image1.png"/><Relationship Id="rId19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header" Target="head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9279847BD6606A4A8718358CDB7D633A" ma:contentTypeVersion="20" ma:contentTypeDescription="Crie um novo documento." ma:contentTypeScope="" ma:versionID="f94fc4fa105250b71aace3454e5824b1">
  <xsd:schema xmlns:xsd="http://www.w3.org/2001/XMLSchema" xmlns:xs="http://www.w3.org/2001/XMLSchema" xmlns:p="http://schemas.microsoft.com/office/2006/metadata/properties" xmlns:ns1="http://schemas.microsoft.com/sharepoint/v3" xmlns:ns2="ef908b6b-81d5-41ed-87a5-9a42af22486e" xmlns:ns3="f951a503-851c-4741-9ed3-26127594c38d" targetNamespace="http://schemas.microsoft.com/office/2006/metadata/properties" ma:root="true" ma:fieldsID="63fcad1006793d3dd5468c0d346696bc" ns1:_="" ns2:_="" ns3:_="">
    <xsd:import namespace="http://schemas.microsoft.com/sharepoint/v3"/>
    <xsd:import namespace="ef908b6b-81d5-41ed-87a5-9a42af22486e"/>
    <xsd:import namespace="f951a503-851c-4741-9ed3-26127594c38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LengthInSecond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1:_ip_UnifiedCompliancePolicyProperties" minOccurs="0"/>
                <xsd:element ref="ns1:_ip_UnifiedCompliancePolicyUIAction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5" nillable="true" ma:displayName="Propriedades da Política de Conformidade Unificada" ma:hidden="true" ma:internalName="_ip_UnifiedCompliancePolicyProperties">
      <xsd:simpleType>
        <xsd:restriction base="dms:Note"/>
      </xsd:simpleType>
    </xsd:element>
    <xsd:element name="_ip_UnifiedCompliancePolicyUIAction" ma:index="26" nillable="true" ma:displayName="Ação de Interface do Usuário da Política de Conformidade Unificada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f908b6b-81d5-41ed-87a5-9a42af22486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LengthInSeconds" ma:index="1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Marcações de imagem" ma:readOnly="false" ma:fieldId="{5cf76f15-5ced-4ddc-b409-7134ff3c332f}" ma:taxonomyMulti="true" ma:sspId="64db3398-e9d6-47ed-83e5-8cb6921af9c9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7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951a503-851c-4741-9ed3-26127594c38d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Compartilhado com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Detalhes de Compartilhado Com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13d061e1-27ec-4c66-9ad2-fef0a49e22c0}" ma:internalName="TaxCatchAll" ma:showField="CatchAllData" ma:web="f951a503-851c-4741-9ed3-26127594c38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ú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ef908b6b-81d5-41ed-87a5-9a42af22486e">
      <Terms xmlns="http://schemas.microsoft.com/office/infopath/2007/PartnerControls"/>
    </lcf76f155ced4ddcb4097134ff3c332f>
    <TaxCatchAll xmlns="f951a503-851c-4741-9ed3-26127594c38d" xsi:nil="true"/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A70DD1E6-EFDD-4E7A-A370-2AFF0347BF6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ef908b6b-81d5-41ed-87a5-9a42af22486e"/>
    <ds:schemaRef ds:uri="f951a503-851c-4741-9ed3-26127594c38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F6397ADF-D3A8-452B-9515-EA066937FD4A}">
  <ds:schemaRefs>
    <ds:schemaRef ds:uri="http://schemas.microsoft.com/office/2006/metadata/properties"/>
    <ds:schemaRef ds:uri="http://schemas.microsoft.com/office/infopath/2007/PartnerControls"/>
    <ds:schemaRef ds:uri="ef908b6b-81d5-41ed-87a5-9a42af22486e"/>
    <ds:schemaRef ds:uri="f951a503-851c-4741-9ed3-26127594c38d"/>
    <ds:schemaRef ds:uri="http://schemas.microsoft.com/sharepoint/v3"/>
  </ds:schemaRefs>
</ds:datastoreItem>
</file>

<file path=customXml/itemProps3.xml><?xml version="1.0" encoding="utf-8"?>
<ds:datastoreItem xmlns:ds="http://schemas.openxmlformats.org/officeDocument/2006/customXml" ds:itemID="{1AD486ED-EA7A-455B-A152-81CC156CC567}">
  <ds:schemaRefs>
    <ds:schemaRef ds:uri="http://schemas.microsoft.com/sharepoint/v3/contenttype/forms"/>
  </ds:schemaRefs>
</ds:datastoreItem>
</file>

<file path=docMetadata/LabelInfo.xml><?xml version="1.0" encoding="utf-8"?>
<clbl:labelList xmlns:clbl="http://schemas.microsoft.com/office/2020/mipLabelMetadata">
  <clbl:label id="{51628c9d-521f-4a15-9057-8bb83c788d7b}" enabled="1" method="Privileged" siteId="{ba30c8b8-db62-4e6d-931e-78bb01286746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</TotalTime>
  <Pages>2</Pages>
  <Words>229</Words>
  <Characters>1240</Characters>
  <Application>Microsoft Office Word</Application>
  <DocSecurity>0</DocSecurity>
  <Lines>10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Giovanna Rocha</dc:creator>
  <cp:keywords/>
  <cp:lastModifiedBy>Kelly Adriano</cp:lastModifiedBy>
  <cp:revision>59</cp:revision>
  <dcterms:created xsi:type="dcterms:W3CDTF">2020-04-02T21:34:00Z</dcterms:created>
  <dcterms:modified xsi:type="dcterms:W3CDTF">2025-10-14T17:21:00Z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0x0101009279847BD6606A4A8718358CDB7D633A</vt:lpwstr>
  </property>
  <property fmtid="{D5CDD505-2E9C-101B-9397-08002B2CF9AE}" pid="3" name="Order">
    <vt:r8>1267800</vt:r8>
  </property>
  <property fmtid="{D5CDD505-2E9C-101B-9397-08002B2CF9AE}" pid="4" name="MediaServiceImageTags">
    <vt:lpwstr/>
  </property>
  <property fmtid="{D5CDD505-2E9C-101B-9397-08002B2CF9AE}" pid="5" name="MSIP_Label_51628c9d-521f-4a15-9057-8bb83c788d7b_Enabled">
    <vt:lpwstr>true</vt:lpwstr>
  </property>
  <property fmtid="{D5CDD505-2E9C-101B-9397-08002B2CF9AE}" pid="6" name="MSIP_Label_51628c9d-521f-4a15-9057-8bb83c788d7b_SetDate">
    <vt:lpwstr>2023-03-27T19:45:06Z</vt:lpwstr>
  </property>
  <property fmtid="{D5CDD505-2E9C-101B-9397-08002B2CF9AE}" pid="7" name="MSIP_Label_51628c9d-521f-4a15-9057-8bb83c788d7b_Method">
    <vt:lpwstr>Privileged</vt:lpwstr>
  </property>
  <property fmtid="{D5CDD505-2E9C-101B-9397-08002B2CF9AE}" pid="8" name="MSIP_Label_51628c9d-521f-4a15-9057-8bb83c788d7b_Name">
    <vt:lpwstr>Pública</vt:lpwstr>
  </property>
  <property fmtid="{D5CDD505-2E9C-101B-9397-08002B2CF9AE}" pid="9" name="MSIP_Label_51628c9d-521f-4a15-9057-8bb83c788d7b_SiteId">
    <vt:lpwstr>ba30c8b8-db62-4e6d-931e-78bb01286746</vt:lpwstr>
  </property>
  <property fmtid="{D5CDD505-2E9C-101B-9397-08002B2CF9AE}" pid="10" name="MSIP_Label_51628c9d-521f-4a15-9057-8bb83c788d7b_ActionId">
    <vt:lpwstr>0f166ae6-b991-46bb-a748-79573a973ef2</vt:lpwstr>
  </property>
  <property fmtid="{D5CDD505-2E9C-101B-9397-08002B2CF9AE}" pid="11" name="MSIP_Label_51628c9d-521f-4a15-9057-8bb83c788d7b_ContentBits">
    <vt:lpwstr>0</vt:lpwstr>
  </property>
</Properties>
</file>